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A2282" w14:textId="36023C0D" w:rsidR="00E03EBE" w:rsidRDefault="00E03EBE" w:rsidP="00E03EBE">
      <w:pPr>
        <w:pStyle w:val="Pa10"/>
        <w:jc w:val="right"/>
        <w:rPr>
          <w:rStyle w:val="A7"/>
          <w:rFonts w:ascii="Bookman Old Style" w:hAnsi="Bookman Old Style" w:cs="OfficinaSanITCBoo"/>
          <w:b/>
          <w:bCs/>
          <w:sz w:val="28"/>
          <w:szCs w:val="26"/>
        </w:rPr>
      </w:pPr>
      <w:r>
        <w:rPr>
          <w:rStyle w:val="A7"/>
          <w:rFonts w:ascii="Bookman Old Style" w:hAnsi="Bookman Old Style" w:cs="OfficinaSanITCBoo"/>
          <w:b/>
          <w:bCs/>
          <w:sz w:val="28"/>
          <w:szCs w:val="26"/>
        </w:rPr>
        <w:t>Your Name: ________________________</w:t>
      </w:r>
    </w:p>
    <w:p w14:paraId="0EC68ED3" w14:textId="77777777" w:rsidR="00E03EBE" w:rsidRPr="00E03EBE" w:rsidRDefault="00E03EBE" w:rsidP="00E03EBE"/>
    <w:p w14:paraId="68C32FED" w14:textId="435FA0D7" w:rsidR="00F03A8F" w:rsidRPr="00E03EBE" w:rsidRDefault="00F03A8F" w:rsidP="00201C5F">
      <w:pPr>
        <w:pStyle w:val="Pa10"/>
        <w:jc w:val="center"/>
        <w:rPr>
          <w:rStyle w:val="A7"/>
          <w:rFonts w:ascii="Bookman Old Style" w:hAnsi="Bookman Old Style" w:cs="OfficinaSanITCBoo"/>
          <w:b/>
          <w:bCs/>
          <w:sz w:val="28"/>
          <w:szCs w:val="26"/>
        </w:rPr>
      </w:pPr>
      <w:r w:rsidRPr="00E03EBE">
        <w:rPr>
          <w:rStyle w:val="A7"/>
          <w:rFonts w:ascii="Bookman Old Style" w:hAnsi="Bookman Old Style" w:cs="OfficinaSanITCBoo"/>
          <w:b/>
          <w:bCs/>
          <w:sz w:val="28"/>
          <w:szCs w:val="26"/>
        </w:rPr>
        <w:t>Period 5: Years 1848-1877</w:t>
      </w:r>
    </w:p>
    <w:p w14:paraId="23127463" w14:textId="77777777" w:rsidR="00CE1663" w:rsidRPr="00E03EBE" w:rsidRDefault="00CE1663" w:rsidP="00CE1663">
      <w:pPr>
        <w:jc w:val="center"/>
        <w:rPr>
          <w:rFonts w:ascii="Garamond" w:hAnsi="Garamond"/>
          <w:b/>
          <w:sz w:val="28"/>
          <w:szCs w:val="28"/>
        </w:rPr>
      </w:pPr>
      <w:r w:rsidRPr="00E03EBE">
        <w:rPr>
          <w:rFonts w:ascii="Garamond" w:hAnsi="Garamond"/>
          <w:b/>
          <w:sz w:val="28"/>
          <w:szCs w:val="28"/>
        </w:rPr>
        <w:t>Period 5 will cover Chapter 11, 12 13, 14, and 15 in the green Brinkley textbook!!!</w:t>
      </w:r>
    </w:p>
    <w:p w14:paraId="707AE724" w14:textId="77777777" w:rsidR="00E03EBE" w:rsidRDefault="00CE1663" w:rsidP="0069178A">
      <w:pPr>
        <w:jc w:val="center"/>
        <w:rPr>
          <w:rFonts w:ascii="Garamond" w:hAnsi="Garamond"/>
          <w:b/>
          <w:sz w:val="20"/>
          <w:szCs w:val="20"/>
        </w:rPr>
      </w:pPr>
      <w:r w:rsidRPr="002F7ADA">
        <w:rPr>
          <w:rFonts w:ascii="Garamond" w:hAnsi="Garamond"/>
          <w:b/>
          <w:sz w:val="28"/>
          <w:szCs w:val="20"/>
        </w:rPr>
        <w:t>This Reading Guide is for Chapter 11 and 12 only</w:t>
      </w:r>
      <w:r w:rsidRPr="00E03EBE">
        <w:rPr>
          <w:rFonts w:ascii="Garamond" w:hAnsi="Garamond"/>
          <w:b/>
          <w:sz w:val="28"/>
          <w:szCs w:val="20"/>
        </w:rPr>
        <w:t>.   Use complete sentences on any questions not asking you to “List” or make a chart!</w:t>
      </w:r>
      <w:r w:rsidR="00E03EBE" w:rsidRPr="00E03EBE">
        <w:rPr>
          <w:rFonts w:ascii="Garamond" w:hAnsi="Garamond"/>
          <w:b/>
        </w:rPr>
        <w:t xml:space="preserve">   </w:t>
      </w:r>
    </w:p>
    <w:p w14:paraId="1607B2EA" w14:textId="7ED29A6B" w:rsidR="00CE1663" w:rsidRDefault="00E03EBE" w:rsidP="0069178A">
      <w:pPr>
        <w:jc w:val="center"/>
        <w:rPr>
          <w:rFonts w:ascii="Garamond" w:hAnsi="Garamond"/>
          <w:b/>
          <w:sz w:val="20"/>
          <w:szCs w:val="20"/>
        </w:rPr>
      </w:pPr>
      <w:r>
        <w:rPr>
          <w:rFonts w:ascii="Garamond" w:hAnsi="Garamond"/>
          <w:b/>
          <w:sz w:val="20"/>
          <w:szCs w:val="20"/>
        </w:rPr>
        <w:t>Chapter 11 due _______________</w:t>
      </w:r>
    </w:p>
    <w:p w14:paraId="56D00124" w14:textId="7DF53783" w:rsidR="00E03EBE" w:rsidRPr="0088488C" w:rsidRDefault="00E03EBE" w:rsidP="0069178A">
      <w:pPr>
        <w:jc w:val="center"/>
        <w:rPr>
          <w:rFonts w:ascii="Garamond" w:hAnsi="Garamond"/>
          <w:b/>
          <w:sz w:val="20"/>
          <w:szCs w:val="20"/>
        </w:rPr>
      </w:pPr>
      <w:r>
        <w:rPr>
          <w:rFonts w:ascii="Garamond" w:hAnsi="Garamond"/>
          <w:b/>
          <w:sz w:val="20"/>
          <w:szCs w:val="20"/>
        </w:rPr>
        <w:t>Chapter 12 due _____________________</w:t>
      </w:r>
    </w:p>
    <w:p w14:paraId="40677048" w14:textId="34BE2D0A" w:rsidR="00F03A8F" w:rsidRPr="0088488C" w:rsidRDefault="00E03EBE" w:rsidP="0069178A">
      <w:pPr>
        <w:jc w:val="center"/>
        <w:rPr>
          <w:rFonts w:ascii="Garamond" w:hAnsi="Garamond"/>
          <w:b/>
          <w:sz w:val="20"/>
          <w:szCs w:val="20"/>
        </w:rPr>
      </w:pPr>
      <w:r>
        <w:rPr>
          <w:rFonts w:ascii="Garamond" w:hAnsi="Garamond"/>
          <w:b/>
          <w:sz w:val="20"/>
          <w:szCs w:val="20"/>
        </w:rPr>
        <w:t>TEST over Ch 11-</w:t>
      </w:r>
      <w:proofErr w:type="gramStart"/>
      <w:r>
        <w:rPr>
          <w:rFonts w:ascii="Garamond" w:hAnsi="Garamond"/>
          <w:b/>
          <w:sz w:val="20"/>
          <w:szCs w:val="20"/>
        </w:rPr>
        <w:t xml:space="preserve">14 </w:t>
      </w:r>
      <w:r w:rsidR="00B420A5">
        <w:rPr>
          <w:rFonts w:ascii="Garamond" w:hAnsi="Garamond"/>
          <w:b/>
          <w:sz w:val="20"/>
          <w:szCs w:val="20"/>
        </w:rPr>
        <w:t xml:space="preserve"> will</w:t>
      </w:r>
      <w:proofErr w:type="gramEnd"/>
      <w:r w:rsidR="00B420A5">
        <w:rPr>
          <w:rFonts w:ascii="Garamond" w:hAnsi="Garamond"/>
          <w:b/>
          <w:sz w:val="20"/>
          <w:szCs w:val="20"/>
        </w:rPr>
        <w:t xml:space="preserve"> be</w:t>
      </w:r>
      <w:r>
        <w:rPr>
          <w:rFonts w:ascii="Garamond" w:hAnsi="Garamond"/>
          <w:b/>
          <w:sz w:val="20"/>
          <w:szCs w:val="20"/>
        </w:rPr>
        <w:t xml:space="preserve"> on</w:t>
      </w:r>
      <w:r w:rsidR="00B420A5">
        <w:rPr>
          <w:rFonts w:ascii="Garamond" w:hAnsi="Garamond"/>
          <w:b/>
          <w:sz w:val="20"/>
          <w:szCs w:val="20"/>
        </w:rPr>
        <w:t xml:space="preserve"> ________________________</w:t>
      </w:r>
    </w:p>
    <w:p w14:paraId="5B4B599D" w14:textId="77777777" w:rsidR="00F03A8F" w:rsidRPr="00E03EBE" w:rsidRDefault="00F03A8F" w:rsidP="0069178A">
      <w:pPr>
        <w:rPr>
          <w:rFonts w:ascii="Garamond" w:hAnsi="Garamond"/>
          <w:b/>
          <w:i/>
        </w:rPr>
      </w:pPr>
      <w:r w:rsidRPr="00E03EBE">
        <w:rPr>
          <w:rFonts w:ascii="Garamond" w:hAnsi="Garamond"/>
          <w:b/>
          <w:i/>
        </w:rPr>
        <w:t xml:space="preserve">Directions: Your answers to the questions below must be handwritten on your own paper and turned in the day of the test for full credit.  All answers must be in complete sentences unless otherwise directed. Staple this to your handwritten answers and turn in </w:t>
      </w:r>
      <w:r w:rsidR="00B420A5" w:rsidRPr="00E03EBE">
        <w:rPr>
          <w:rFonts w:ascii="Garamond" w:hAnsi="Garamond"/>
          <w:b/>
          <w:i/>
        </w:rPr>
        <w:t xml:space="preserve">on </w:t>
      </w:r>
      <w:r w:rsidRPr="00E03EBE">
        <w:rPr>
          <w:rFonts w:ascii="Garamond" w:hAnsi="Garamond"/>
          <w:b/>
          <w:i/>
        </w:rPr>
        <w:t xml:space="preserve">the day of the test.  </w:t>
      </w:r>
    </w:p>
    <w:p w14:paraId="74B9C59B" w14:textId="77777777" w:rsidR="00F03A8F" w:rsidRPr="00AD730B" w:rsidRDefault="00F03A8F" w:rsidP="00787936">
      <w:pPr>
        <w:pStyle w:val="ListParagraph"/>
        <w:numPr>
          <w:ilvl w:val="0"/>
          <w:numId w:val="16"/>
        </w:numPr>
        <w:spacing w:line="276" w:lineRule="auto"/>
        <w:rPr>
          <w:b/>
          <w:sz w:val="22"/>
          <w:szCs w:val="22"/>
        </w:rPr>
      </w:pPr>
      <w:r w:rsidRPr="00CE1663">
        <w:rPr>
          <w:sz w:val="22"/>
          <w:szCs w:val="22"/>
        </w:rPr>
        <w:t>Using the chart below, give examples of the ways “The South grew, but it did not develop.”, as quoted in the introduction of this chapter.   You will find examples throughout the chapter reading.</w:t>
      </w:r>
      <w:r w:rsidR="00AD730B">
        <w:rPr>
          <w:sz w:val="22"/>
          <w:szCs w:val="22"/>
        </w:rPr>
        <w:t xml:space="preserve">  </w:t>
      </w:r>
      <w:r w:rsidR="00AD730B" w:rsidRPr="00AD730B">
        <w:rPr>
          <w:b/>
          <w:sz w:val="22"/>
          <w:szCs w:val="22"/>
        </w:rPr>
        <w:t>Each column is worth up to 5 points…be complete!!</w:t>
      </w:r>
    </w:p>
    <w:p w14:paraId="15DEC8E4" w14:textId="77777777" w:rsidR="00F03A8F" w:rsidRDefault="00F03A8F" w:rsidP="0088488C">
      <w:pPr>
        <w:pStyle w:val="ListParagraph"/>
        <w:spacing w:line="276"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3411"/>
        <w:gridCol w:w="3405"/>
      </w:tblGrid>
      <w:tr w:rsidR="00F03A8F" w14:paraId="30FCB7BC" w14:textId="77777777" w:rsidTr="00E022B7">
        <w:tc>
          <w:tcPr>
            <w:tcW w:w="3480" w:type="dxa"/>
          </w:tcPr>
          <w:p w14:paraId="1ECD96CA" w14:textId="77777777" w:rsidR="00F03A8F" w:rsidRPr="00E022B7" w:rsidRDefault="00F03A8F" w:rsidP="00E022B7">
            <w:pPr>
              <w:pStyle w:val="ListParagraph"/>
              <w:spacing w:line="276" w:lineRule="auto"/>
              <w:ind w:left="0"/>
              <w:rPr>
                <w:szCs w:val="22"/>
              </w:rPr>
            </w:pPr>
            <w:r>
              <w:rPr>
                <w:szCs w:val="22"/>
              </w:rPr>
              <w:t>Social</w:t>
            </w:r>
          </w:p>
        </w:tc>
        <w:tc>
          <w:tcPr>
            <w:tcW w:w="3480" w:type="dxa"/>
          </w:tcPr>
          <w:p w14:paraId="501E938E" w14:textId="77777777" w:rsidR="00F03A8F" w:rsidRPr="00E022B7" w:rsidRDefault="00F03A8F" w:rsidP="00E022B7">
            <w:pPr>
              <w:pStyle w:val="ListParagraph"/>
              <w:spacing w:line="276" w:lineRule="auto"/>
              <w:ind w:left="0"/>
              <w:rPr>
                <w:szCs w:val="22"/>
              </w:rPr>
            </w:pPr>
            <w:r>
              <w:rPr>
                <w:szCs w:val="22"/>
              </w:rPr>
              <w:t>Economic</w:t>
            </w:r>
          </w:p>
        </w:tc>
        <w:tc>
          <w:tcPr>
            <w:tcW w:w="3480" w:type="dxa"/>
          </w:tcPr>
          <w:p w14:paraId="400F9610" w14:textId="77777777" w:rsidR="00F03A8F" w:rsidRPr="00E022B7" w:rsidRDefault="00F03A8F" w:rsidP="00E022B7">
            <w:pPr>
              <w:pStyle w:val="ListParagraph"/>
              <w:spacing w:line="276" w:lineRule="auto"/>
              <w:ind w:left="0"/>
              <w:rPr>
                <w:szCs w:val="22"/>
              </w:rPr>
            </w:pPr>
            <w:r>
              <w:rPr>
                <w:szCs w:val="22"/>
              </w:rPr>
              <w:t>Political</w:t>
            </w:r>
          </w:p>
        </w:tc>
      </w:tr>
      <w:tr w:rsidR="00F03A8F" w14:paraId="3A6425E9" w14:textId="77777777" w:rsidTr="00E022B7">
        <w:tc>
          <w:tcPr>
            <w:tcW w:w="3480" w:type="dxa"/>
          </w:tcPr>
          <w:p w14:paraId="6A216B8E" w14:textId="77777777" w:rsidR="00F03A8F" w:rsidRPr="00E022B7" w:rsidRDefault="00F03A8F" w:rsidP="00E022B7">
            <w:pPr>
              <w:pStyle w:val="ListParagraph"/>
              <w:spacing w:line="276" w:lineRule="auto"/>
              <w:ind w:left="0"/>
              <w:rPr>
                <w:szCs w:val="22"/>
              </w:rPr>
            </w:pPr>
          </w:p>
          <w:p w14:paraId="1F2812A3" w14:textId="77777777" w:rsidR="00F03A8F" w:rsidRPr="00E022B7" w:rsidRDefault="00F03A8F" w:rsidP="00E022B7">
            <w:pPr>
              <w:pStyle w:val="ListParagraph"/>
              <w:spacing w:line="276" w:lineRule="auto"/>
              <w:ind w:left="0"/>
              <w:rPr>
                <w:szCs w:val="22"/>
              </w:rPr>
            </w:pPr>
          </w:p>
          <w:p w14:paraId="5F5FA7D7" w14:textId="77777777" w:rsidR="00F03A8F" w:rsidRPr="00E022B7" w:rsidRDefault="00F03A8F" w:rsidP="00E022B7">
            <w:pPr>
              <w:pStyle w:val="ListParagraph"/>
              <w:spacing w:line="276" w:lineRule="auto"/>
              <w:ind w:left="0"/>
              <w:rPr>
                <w:szCs w:val="22"/>
              </w:rPr>
            </w:pPr>
          </w:p>
          <w:p w14:paraId="73B6DEE2" w14:textId="77777777" w:rsidR="00F03A8F" w:rsidRPr="00E022B7" w:rsidRDefault="00F03A8F" w:rsidP="00E022B7">
            <w:pPr>
              <w:pStyle w:val="ListParagraph"/>
              <w:spacing w:line="276" w:lineRule="auto"/>
              <w:ind w:left="0"/>
              <w:rPr>
                <w:szCs w:val="22"/>
              </w:rPr>
            </w:pPr>
          </w:p>
          <w:p w14:paraId="49918700" w14:textId="77777777" w:rsidR="00F03A8F" w:rsidRPr="00E022B7" w:rsidRDefault="00F03A8F" w:rsidP="00E022B7">
            <w:pPr>
              <w:pStyle w:val="ListParagraph"/>
              <w:spacing w:line="276" w:lineRule="auto"/>
              <w:ind w:left="0"/>
              <w:rPr>
                <w:szCs w:val="22"/>
              </w:rPr>
            </w:pPr>
          </w:p>
          <w:p w14:paraId="6EF4F16D" w14:textId="77777777" w:rsidR="00F03A8F" w:rsidRPr="00E022B7" w:rsidRDefault="00F03A8F" w:rsidP="00E022B7">
            <w:pPr>
              <w:pStyle w:val="ListParagraph"/>
              <w:spacing w:line="276" w:lineRule="auto"/>
              <w:ind w:left="0"/>
              <w:rPr>
                <w:szCs w:val="22"/>
              </w:rPr>
            </w:pPr>
          </w:p>
          <w:p w14:paraId="45DEC80D" w14:textId="77777777" w:rsidR="00F03A8F" w:rsidRPr="00E022B7" w:rsidRDefault="00F03A8F" w:rsidP="00E022B7">
            <w:pPr>
              <w:pStyle w:val="ListParagraph"/>
              <w:spacing w:line="276" w:lineRule="auto"/>
              <w:ind w:left="0"/>
              <w:rPr>
                <w:szCs w:val="22"/>
              </w:rPr>
            </w:pPr>
          </w:p>
          <w:p w14:paraId="0EAD7278" w14:textId="77777777" w:rsidR="00F03A8F" w:rsidRPr="00E022B7" w:rsidRDefault="00F03A8F" w:rsidP="00E022B7">
            <w:pPr>
              <w:pStyle w:val="ListParagraph"/>
              <w:spacing w:line="276" w:lineRule="auto"/>
              <w:ind w:left="0"/>
              <w:rPr>
                <w:szCs w:val="22"/>
              </w:rPr>
            </w:pPr>
          </w:p>
          <w:p w14:paraId="2F0D0D9B" w14:textId="77777777" w:rsidR="00F03A8F" w:rsidRPr="00E022B7" w:rsidRDefault="00F03A8F" w:rsidP="00E022B7">
            <w:pPr>
              <w:pStyle w:val="ListParagraph"/>
              <w:spacing w:line="276" w:lineRule="auto"/>
              <w:ind w:left="0"/>
              <w:rPr>
                <w:szCs w:val="22"/>
              </w:rPr>
            </w:pPr>
          </w:p>
          <w:p w14:paraId="22CFCD00" w14:textId="77777777" w:rsidR="00F03A8F" w:rsidRPr="00E022B7" w:rsidRDefault="00F03A8F" w:rsidP="00E022B7">
            <w:pPr>
              <w:pStyle w:val="ListParagraph"/>
              <w:spacing w:line="276" w:lineRule="auto"/>
              <w:ind w:left="0"/>
              <w:rPr>
                <w:szCs w:val="22"/>
              </w:rPr>
            </w:pPr>
          </w:p>
          <w:p w14:paraId="18F83CBD" w14:textId="77777777" w:rsidR="00F03A8F" w:rsidRPr="00E022B7" w:rsidRDefault="00F03A8F" w:rsidP="00E022B7">
            <w:pPr>
              <w:pStyle w:val="ListParagraph"/>
              <w:spacing w:line="276" w:lineRule="auto"/>
              <w:ind w:left="0"/>
              <w:rPr>
                <w:szCs w:val="22"/>
              </w:rPr>
            </w:pPr>
          </w:p>
          <w:p w14:paraId="063ED9EF" w14:textId="77777777" w:rsidR="00F03A8F" w:rsidRDefault="00F03A8F" w:rsidP="00E022B7">
            <w:pPr>
              <w:pStyle w:val="ListParagraph"/>
              <w:spacing w:line="276" w:lineRule="auto"/>
              <w:ind w:left="0"/>
              <w:rPr>
                <w:szCs w:val="22"/>
              </w:rPr>
            </w:pPr>
          </w:p>
          <w:p w14:paraId="343B4CF0" w14:textId="77777777" w:rsidR="000B1494" w:rsidRDefault="000B1494" w:rsidP="00E022B7">
            <w:pPr>
              <w:pStyle w:val="ListParagraph"/>
              <w:spacing w:line="276" w:lineRule="auto"/>
              <w:ind w:left="0"/>
              <w:rPr>
                <w:szCs w:val="22"/>
              </w:rPr>
            </w:pPr>
          </w:p>
          <w:p w14:paraId="4F6170A6" w14:textId="77777777" w:rsidR="000B1494" w:rsidRDefault="000B1494" w:rsidP="00E022B7">
            <w:pPr>
              <w:pStyle w:val="ListParagraph"/>
              <w:spacing w:line="276" w:lineRule="auto"/>
              <w:ind w:left="0"/>
              <w:rPr>
                <w:szCs w:val="22"/>
              </w:rPr>
            </w:pPr>
          </w:p>
          <w:p w14:paraId="4485BCB4" w14:textId="77777777" w:rsidR="00CE1663" w:rsidRPr="00E022B7" w:rsidRDefault="00CE1663" w:rsidP="00E022B7">
            <w:pPr>
              <w:pStyle w:val="ListParagraph"/>
              <w:spacing w:line="276" w:lineRule="auto"/>
              <w:ind w:left="0"/>
              <w:rPr>
                <w:szCs w:val="22"/>
              </w:rPr>
            </w:pPr>
          </w:p>
        </w:tc>
        <w:tc>
          <w:tcPr>
            <w:tcW w:w="3480" w:type="dxa"/>
          </w:tcPr>
          <w:p w14:paraId="59A50E4B" w14:textId="77777777" w:rsidR="00F03A8F" w:rsidRPr="00E022B7" w:rsidRDefault="00F03A8F" w:rsidP="00E022B7">
            <w:pPr>
              <w:pStyle w:val="ListParagraph"/>
              <w:spacing w:line="276" w:lineRule="auto"/>
              <w:ind w:left="0"/>
              <w:rPr>
                <w:szCs w:val="22"/>
              </w:rPr>
            </w:pPr>
          </w:p>
        </w:tc>
        <w:tc>
          <w:tcPr>
            <w:tcW w:w="3480" w:type="dxa"/>
          </w:tcPr>
          <w:p w14:paraId="2C224956" w14:textId="77777777" w:rsidR="00F03A8F" w:rsidRPr="00E022B7" w:rsidRDefault="00F03A8F" w:rsidP="00E022B7">
            <w:pPr>
              <w:pStyle w:val="ListParagraph"/>
              <w:spacing w:line="276" w:lineRule="auto"/>
              <w:ind w:left="0"/>
              <w:rPr>
                <w:szCs w:val="22"/>
              </w:rPr>
            </w:pPr>
          </w:p>
        </w:tc>
      </w:tr>
    </w:tbl>
    <w:p w14:paraId="2F0F21EE" w14:textId="77777777" w:rsidR="00F03A8F" w:rsidRPr="00787936" w:rsidRDefault="00F03A8F" w:rsidP="0088488C">
      <w:pPr>
        <w:pStyle w:val="ListParagraph"/>
        <w:spacing w:line="276" w:lineRule="auto"/>
        <w:rPr>
          <w:szCs w:val="22"/>
        </w:rPr>
      </w:pPr>
    </w:p>
    <w:p w14:paraId="72956978" w14:textId="77777777" w:rsidR="00F03A8F" w:rsidRPr="004317D4" w:rsidRDefault="00F03A8F" w:rsidP="00A416A1">
      <w:pPr>
        <w:pStyle w:val="ListParagraph"/>
        <w:numPr>
          <w:ilvl w:val="0"/>
          <w:numId w:val="16"/>
        </w:numPr>
        <w:spacing w:line="276" w:lineRule="auto"/>
        <w:rPr>
          <w:sz w:val="22"/>
          <w:szCs w:val="22"/>
        </w:rPr>
      </w:pPr>
      <w:r w:rsidRPr="004317D4">
        <w:rPr>
          <w:sz w:val="22"/>
          <w:szCs w:val="22"/>
        </w:rPr>
        <w:t>For what reasons did the South move away from production of crops like tobacco, rice, and sugar during the mid 1800’s?</w:t>
      </w:r>
    </w:p>
    <w:p w14:paraId="68FC21C5" w14:textId="77777777" w:rsidR="00F03A8F" w:rsidRPr="004317D4" w:rsidRDefault="00F03A8F" w:rsidP="00A416A1">
      <w:pPr>
        <w:pStyle w:val="ListParagraph"/>
        <w:numPr>
          <w:ilvl w:val="0"/>
          <w:numId w:val="16"/>
        </w:numPr>
        <w:spacing w:line="276" w:lineRule="auto"/>
        <w:rPr>
          <w:sz w:val="22"/>
          <w:szCs w:val="22"/>
        </w:rPr>
      </w:pPr>
      <w:r w:rsidRPr="004317D4">
        <w:rPr>
          <w:sz w:val="22"/>
          <w:szCs w:val="22"/>
        </w:rPr>
        <w:t>List some statistical facts that support the statement made that “Cotton is King” in the South</w:t>
      </w:r>
    </w:p>
    <w:p w14:paraId="2BA8621A" w14:textId="77777777" w:rsidR="00F03A8F" w:rsidRPr="004317D4" w:rsidRDefault="00F03A8F" w:rsidP="00A416A1">
      <w:pPr>
        <w:pStyle w:val="ListParagraph"/>
        <w:numPr>
          <w:ilvl w:val="0"/>
          <w:numId w:val="16"/>
        </w:numPr>
        <w:spacing w:line="276" w:lineRule="auto"/>
        <w:rPr>
          <w:sz w:val="22"/>
          <w:szCs w:val="22"/>
        </w:rPr>
      </w:pPr>
      <w:r w:rsidRPr="004317D4">
        <w:rPr>
          <w:sz w:val="22"/>
          <w:szCs w:val="22"/>
        </w:rPr>
        <w:t>Study all maps on pages 296-297 and then answer the caption question for the “long lot” map on page 297.</w:t>
      </w:r>
    </w:p>
    <w:p w14:paraId="75C8499F" w14:textId="77777777" w:rsidR="00F03A8F" w:rsidRPr="004317D4" w:rsidRDefault="00F03A8F" w:rsidP="00A416A1">
      <w:pPr>
        <w:pStyle w:val="ListParagraph"/>
        <w:numPr>
          <w:ilvl w:val="0"/>
          <w:numId w:val="16"/>
        </w:numPr>
        <w:spacing w:line="276" w:lineRule="auto"/>
        <w:rPr>
          <w:sz w:val="22"/>
          <w:szCs w:val="22"/>
        </w:rPr>
      </w:pPr>
      <w:r w:rsidRPr="004317D4">
        <w:rPr>
          <w:sz w:val="22"/>
          <w:szCs w:val="22"/>
        </w:rPr>
        <w:t>For what reasons did the South come to be seen as a society of the wealthy, even though the planter class was the minority.</w:t>
      </w:r>
    </w:p>
    <w:p w14:paraId="1FBD5239" w14:textId="77777777" w:rsidR="00F03A8F" w:rsidRPr="004317D4" w:rsidRDefault="00F03A8F" w:rsidP="00A416A1">
      <w:pPr>
        <w:pStyle w:val="ListParagraph"/>
        <w:numPr>
          <w:ilvl w:val="0"/>
          <w:numId w:val="16"/>
        </w:numPr>
        <w:spacing w:line="276" w:lineRule="auto"/>
        <w:rPr>
          <w:sz w:val="22"/>
          <w:szCs w:val="22"/>
        </w:rPr>
      </w:pPr>
      <w:r w:rsidRPr="004317D4">
        <w:rPr>
          <w:sz w:val="22"/>
          <w:szCs w:val="22"/>
        </w:rPr>
        <w:t>Describe what life was like for a white plantation woman.</w:t>
      </w:r>
    </w:p>
    <w:p w14:paraId="3D08191E" w14:textId="77777777" w:rsidR="00F03A8F" w:rsidRPr="004317D4" w:rsidRDefault="00F03A8F" w:rsidP="00A416A1">
      <w:pPr>
        <w:pStyle w:val="ListParagraph"/>
        <w:numPr>
          <w:ilvl w:val="0"/>
          <w:numId w:val="16"/>
        </w:numPr>
        <w:spacing w:line="276" w:lineRule="auto"/>
        <w:rPr>
          <w:sz w:val="22"/>
          <w:szCs w:val="22"/>
        </w:rPr>
      </w:pPr>
      <w:r w:rsidRPr="004317D4">
        <w:rPr>
          <w:sz w:val="22"/>
          <w:szCs w:val="22"/>
        </w:rPr>
        <w:lastRenderedPageBreak/>
        <w:t>For what reasons was there not more protest from the lower white classes in the South?</w:t>
      </w:r>
    </w:p>
    <w:p w14:paraId="7AB86784" w14:textId="77777777" w:rsidR="00F03A8F" w:rsidRPr="004317D4" w:rsidRDefault="00F03A8F" w:rsidP="00A416A1">
      <w:pPr>
        <w:pStyle w:val="ListParagraph"/>
        <w:numPr>
          <w:ilvl w:val="0"/>
          <w:numId w:val="16"/>
        </w:numPr>
        <w:spacing w:line="276" w:lineRule="auto"/>
        <w:rPr>
          <w:sz w:val="22"/>
          <w:szCs w:val="22"/>
        </w:rPr>
      </w:pPr>
      <w:r w:rsidRPr="004317D4">
        <w:rPr>
          <w:sz w:val="22"/>
          <w:szCs w:val="22"/>
        </w:rPr>
        <w:t>List some examples of slave codes.</w:t>
      </w:r>
    </w:p>
    <w:p w14:paraId="0F682812" w14:textId="77777777" w:rsidR="00F03A8F" w:rsidRPr="004317D4" w:rsidRDefault="00CE1663" w:rsidP="00A416A1">
      <w:pPr>
        <w:pStyle w:val="ListParagraph"/>
        <w:numPr>
          <w:ilvl w:val="0"/>
          <w:numId w:val="16"/>
        </w:numPr>
        <w:spacing w:line="276" w:lineRule="auto"/>
        <w:rPr>
          <w:sz w:val="22"/>
          <w:szCs w:val="22"/>
        </w:rPr>
      </w:pPr>
      <w:r>
        <w:rPr>
          <w:sz w:val="22"/>
          <w:szCs w:val="22"/>
        </w:rPr>
        <w:t>Make a 3 column chart and list</w:t>
      </w:r>
      <w:r w:rsidR="00F03A8F" w:rsidRPr="004317D4">
        <w:rPr>
          <w:sz w:val="22"/>
          <w:szCs w:val="22"/>
        </w:rPr>
        <w:t xml:space="preserve"> some examples of what life was like under slavery for the following groups: men, women, children</w:t>
      </w:r>
    </w:p>
    <w:p w14:paraId="29D5EA6C" w14:textId="77777777" w:rsidR="00F03A8F" w:rsidRPr="004317D4" w:rsidRDefault="00F03A8F" w:rsidP="00A416A1">
      <w:pPr>
        <w:pStyle w:val="ListParagraph"/>
        <w:numPr>
          <w:ilvl w:val="0"/>
          <w:numId w:val="16"/>
        </w:numPr>
        <w:spacing w:line="276" w:lineRule="auto"/>
        <w:rPr>
          <w:sz w:val="22"/>
          <w:szCs w:val="22"/>
        </w:rPr>
      </w:pPr>
      <w:r w:rsidRPr="004317D4">
        <w:rPr>
          <w:sz w:val="22"/>
          <w:szCs w:val="22"/>
        </w:rPr>
        <w:t>Describe what life was like for “free persons of color” in the South. (acceptance? Jobs? Etc)</w:t>
      </w:r>
    </w:p>
    <w:p w14:paraId="0E8EE756" w14:textId="77777777" w:rsidR="00F03A8F" w:rsidRPr="004317D4" w:rsidRDefault="00F03A8F" w:rsidP="00A416A1">
      <w:pPr>
        <w:pStyle w:val="ListParagraph"/>
        <w:numPr>
          <w:ilvl w:val="0"/>
          <w:numId w:val="16"/>
        </w:numPr>
        <w:spacing w:line="276" w:lineRule="auto"/>
        <w:rPr>
          <w:sz w:val="22"/>
          <w:szCs w:val="22"/>
        </w:rPr>
      </w:pPr>
      <w:r w:rsidRPr="004317D4">
        <w:rPr>
          <w:sz w:val="22"/>
          <w:szCs w:val="22"/>
        </w:rPr>
        <w:t>What were some methods slaves resisted their condition?</w:t>
      </w:r>
    </w:p>
    <w:p w14:paraId="1B4D8744" w14:textId="77777777" w:rsidR="00F03A8F" w:rsidRPr="004317D4" w:rsidRDefault="00F03A8F" w:rsidP="00A416A1">
      <w:pPr>
        <w:pStyle w:val="ListParagraph"/>
        <w:numPr>
          <w:ilvl w:val="0"/>
          <w:numId w:val="16"/>
        </w:numPr>
        <w:spacing w:line="276" w:lineRule="auto"/>
        <w:rPr>
          <w:sz w:val="22"/>
          <w:szCs w:val="22"/>
        </w:rPr>
      </w:pPr>
      <w:r w:rsidRPr="004317D4">
        <w:rPr>
          <w:sz w:val="22"/>
          <w:szCs w:val="22"/>
        </w:rPr>
        <w:t>Describe the structure of a slave family.</w:t>
      </w:r>
    </w:p>
    <w:p w14:paraId="084AF7F3" w14:textId="77777777" w:rsidR="00F03A8F" w:rsidRDefault="00F03A8F" w:rsidP="001E62F9">
      <w:pPr>
        <w:pStyle w:val="ListParagraph"/>
        <w:spacing w:line="276" w:lineRule="auto"/>
        <w:rPr>
          <w:sz w:val="20"/>
          <w:szCs w:val="22"/>
        </w:rPr>
      </w:pPr>
    </w:p>
    <w:p w14:paraId="3F16DA41" w14:textId="77777777" w:rsidR="00B420A5" w:rsidRDefault="00B420A5" w:rsidP="001E62F9">
      <w:pPr>
        <w:pStyle w:val="ListParagraph"/>
        <w:spacing w:line="276" w:lineRule="auto"/>
        <w:rPr>
          <w:sz w:val="20"/>
          <w:szCs w:val="22"/>
        </w:rPr>
      </w:pPr>
    </w:p>
    <w:p w14:paraId="574A7F39" w14:textId="12B4EFBA" w:rsidR="00F03A8F" w:rsidRPr="00E03EBE" w:rsidRDefault="00B420A5" w:rsidP="001E62F9">
      <w:pPr>
        <w:pStyle w:val="ListParagraph"/>
        <w:spacing w:line="276" w:lineRule="auto"/>
        <w:rPr>
          <w:rFonts w:ascii="Garamond" w:hAnsi="Garamond"/>
        </w:rPr>
      </w:pPr>
      <w:bookmarkStart w:id="0" w:name="_GoBack"/>
      <w:r w:rsidRPr="00E03EBE">
        <w:rPr>
          <w:b/>
          <w:szCs w:val="28"/>
        </w:rPr>
        <w:t>Chapter 12</w:t>
      </w:r>
    </w:p>
    <w:bookmarkEnd w:id="0"/>
    <w:p w14:paraId="5FFF836C" w14:textId="77777777" w:rsidR="004317D4" w:rsidRPr="004317D4" w:rsidRDefault="004317D4" w:rsidP="004317D4">
      <w:pPr>
        <w:pStyle w:val="ListParagraph"/>
        <w:spacing w:line="276" w:lineRule="auto"/>
        <w:ind w:left="360"/>
        <w:rPr>
          <w:rFonts w:ascii="Garamond" w:hAnsi="Garamond"/>
          <w:szCs w:val="22"/>
        </w:rPr>
      </w:pPr>
    </w:p>
    <w:p w14:paraId="6861BEA4" w14:textId="77777777" w:rsidR="004317D4" w:rsidRPr="004317D4" w:rsidRDefault="004317D4" w:rsidP="008D445F">
      <w:pPr>
        <w:pStyle w:val="ListParagraph"/>
        <w:numPr>
          <w:ilvl w:val="0"/>
          <w:numId w:val="16"/>
        </w:numPr>
        <w:spacing w:line="276" w:lineRule="auto"/>
        <w:rPr>
          <w:rFonts w:ascii="Garamond" w:hAnsi="Garamond"/>
          <w:szCs w:val="22"/>
        </w:rPr>
      </w:pPr>
      <w:r w:rsidRPr="004317D4">
        <w:rPr>
          <w:rFonts w:ascii="Garamond" w:hAnsi="Garamond"/>
          <w:szCs w:val="22"/>
        </w:rPr>
        <w:t>From this chapter’s intro, what was the catalyst of the “reform” movements of this time?</w:t>
      </w:r>
    </w:p>
    <w:p w14:paraId="08DB95D0" w14:textId="77777777" w:rsidR="004317D4" w:rsidRPr="004317D4" w:rsidRDefault="004317D4" w:rsidP="008D445F">
      <w:pPr>
        <w:pStyle w:val="ListParagraph"/>
        <w:numPr>
          <w:ilvl w:val="0"/>
          <w:numId w:val="16"/>
        </w:numPr>
        <w:spacing w:line="276" w:lineRule="auto"/>
        <w:rPr>
          <w:rFonts w:ascii="Garamond" w:hAnsi="Garamond"/>
          <w:szCs w:val="22"/>
        </w:rPr>
      </w:pPr>
      <w:r w:rsidRPr="004317D4">
        <w:rPr>
          <w:rFonts w:ascii="Garamond" w:hAnsi="Garamond"/>
          <w:szCs w:val="22"/>
        </w:rPr>
        <w:t>Describe the work of the Hudson River School and its impact on Americans.</w:t>
      </w:r>
    </w:p>
    <w:p w14:paraId="6B0F062E" w14:textId="77777777" w:rsidR="004317D4" w:rsidRPr="004317D4" w:rsidRDefault="004317D4" w:rsidP="008D445F">
      <w:pPr>
        <w:pStyle w:val="ListParagraph"/>
        <w:numPr>
          <w:ilvl w:val="0"/>
          <w:numId w:val="16"/>
        </w:numPr>
        <w:spacing w:line="276" w:lineRule="auto"/>
        <w:rPr>
          <w:rFonts w:ascii="Garamond" w:hAnsi="Garamond"/>
          <w:szCs w:val="22"/>
        </w:rPr>
      </w:pPr>
      <w:r w:rsidRPr="004317D4">
        <w:rPr>
          <w:rFonts w:ascii="Garamond" w:hAnsi="Garamond"/>
          <w:szCs w:val="22"/>
        </w:rPr>
        <w:t>LIST the contributions of the following: (not just the titles of books, but the “themes” they brought to America)</w:t>
      </w:r>
    </w:p>
    <w:p w14:paraId="3A6D06B3" w14:textId="77777777" w:rsidR="004317D4" w:rsidRPr="004317D4" w:rsidRDefault="004317D4" w:rsidP="004317D4">
      <w:pPr>
        <w:pStyle w:val="ListParagraph"/>
        <w:numPr>
          <w:ilvl w:val="1"/>
          <w:numId w:val="16"/>
        </w:numPr>
        <w:spacing w:line="276" w:lineRule="auto"/>
        <w:rPr>
          <w:rFonts w:ascii="Garamond" w:hAnsi="Garamond"/>
          <w:szCs w:val="22"/>
        </w:rPr>
      </w:pPr>
      <w:r w:rsidRPr="004317D4">
        <w:rPr>
          <w:rFonts w:ascii="Garamond" w:hAnsi="Garamond"/>
          <w:szCs w:val="22"/>
        </w:rPr>
        <w:t>James Fenimore Cooper</w:t>
      </w:r>
    </w:p>
    <w:p w14:paraId="03A6E1C4" w14:textId="77777777" w:rsidR="004317D4" w:rsidRPr="004317D4" w:rsidRDefault="004317D4" w:rsidP="004317D4">
      <w:pPr>
        <w:pStyle w:val="ListParagraph"/>
        <w:numPr>
          <w:ilvl w:val="1"/>
          <w:numId w:val="16"/>
        </w:numPr>
        <w:spacing w:line="276" w:lineRule="auto"/>
        <w:rPr>
          <w:rFonts w:ascii="Garamond" w:hAnsi="Garamond"/>
          <w:szCs w:val="22"/>
        </w:rPr>
      </w:pPr>
      <w:r w:rsidRPr="004317D4">
        <w:rPr>
          <w:rFonts w:ascii="Garamond" w:hAnsi="Garamond"/>
          <w:szCs w:val="22"/>
        </w:rPr>
        <w:t>Herman Melville</w:t>
      </w:r>
    </w:p>
    <w:p w14:paraId="342FBC6C" w14:textId="77777777" w:rsidR="004317D4" w:rsidRPr="004317D4" w:rsidRDefault="004317D4" w:rsidP="004317D4">
      <w:pPr>
        <w:pStyle w:val="ListParagraph"/>
        <w:numPr>
          <w:ilvl w:val="1"/>
          <w:numId w:val="16"/>
        </w:numPr>
        <w:spacing w:line="276" w:lineRule="auto"/>
        <w:rPr>
          <w:rFonts w:ascii="Garamond" w:hAnsi="Garamond"/>
          <w:szCs w:val="22"/>
        </w:rPr>
      </w:pPr>
      <w:r w:rsidRPr="004317D4">
        <w:rPr>
          <w:rFonts w:ascii="Garamond" w:hAnsi="Garamond"/>
          <w:szCs w:val="22"/>
        </w:rPr>
        <w:t>Ralph Waldo Emerson</w:t>
      </w:r>
    </w:p>
    <w:p w14:paraId="265C591F" w14:textId="77777777" w:rsidR="004317D4" w:rsidRPr="004317D4" w:rsidRDefault="004317D4" w:rsidP="004317D4">
      <w:pPr>
        <w:pStyle w:val="ListParagraph"/>
        <w:numPr>
          <w:ilvl w:val="1"/>
          <w:numId w:val="16"/>
        </w:numPr>
        <w:spacing w:line="276" w:lineRule="auto"/>
        <w:rPr>
          <w:rFonts w:ascii="Garamond" w:hAnsi="Garamond"/>
          <w:szCs w:val="22"/>
        </w:rPr>
      </w:pPr>
      <w:r w:rsidRPr="004317D4">
        <w:rPr>
          <w:rFonts w:ascii="Garamond" w:hAnsi="Garamond"/>
          <w:szCs w:val="22"/>
        </w:rPr>
        <w:t>Henry David Thoreau:</w:t>
      </w:r>
    </w:p>
    <w:p w14:paraId="3FD3C497" w14:textId="77777777" w:rsidR="00F03A8F" w:rsidRPr="004317D4" w:rsidRDefault="00F03A8F" w:rsidP="008D445F">
      <w:pPr>
        <w:pStyle w:val="ListParagraph"/>
        <w:numPr>
          <w:ilvl w:val="0"/>
          <w:numId w:val="16"/>
        </w:numPr>
        <w:spacing w:line="276" w:lineRule="auto"/>
        <w:rPr>
          <w:sz w:val="22"/>
          <w:szCs w:val="22"/>
        </w:rPr>
      </w:pPr>
      <w:r w:rsidRPr="004317D4">
        <w:rPr>
          <w:sz w:val="22"/>
          <w:szCs w:val="22"/>
        </w:rPr>
        <w:t>What was transcendentalism?</w:t>
      </w:r>
    </w:p>
    <w:p w14:paraId="3A29B5E3" w14:textId="77777777" w:rsidR="00F03A8F" w:rsidRPr="004317D4" w:rsidRDefault="00F03A8F" w:rsidP="008D445F">
      <w:pPr>
        <w:pStyle w:val="ListParagraph"/>
        <w:numPr>
          <w:ilvl w:val="0"/>
          <w:numId w:val="16"/>
        </w:numPr>
        <w:spacing w:line="276" w:lineRule="auto"/>
        <w:rPr>
          <w:sz w:val="22"/>
          <w:szCs w:val="22"/>
        </w:rPr>
      </w:pPr>
      <w:r w:rsidRPr="004317D4">
        <w:rPr>
          <w:sz w:val="22"/>
          <w:szCs w:val="22"/>
        </w:rPr>
        <w:t>What characteristics made up communal experiments during this time period?</w:t>
      </w:r>
    </w:p>
    <w:p w14:paraId="6D33A7EB" w14:textId="77777777" w:rsidR="004317D4" w:rsidRPr="004317D4" w:rsidRDefault="004317D4" w:rsidP="004317D4">
      <w:pPr>
        <w:pStyle w:val="ListParagraph"/>
        <w:numPr>
          <w:ilvl w:val="0"/>
          <w:numId w:val="16"/>
        </w:numPr>
        <w:spacing w:line="276" w:lineRule="auto"/>
        <w:rPr>
          <w:sz w:val="22"/>
          <w:szCs w:val="22"/>
        </w:rPr>
      </w:pPr>
      <w:r w:rsidRPr="004317D4">
        <w:rPr>
          <w:sz w:val="22"/>
          <w:szCs w:val="22"/>
        </w:rPr>
        <w:t>Who were Joseph Smith and Brigham Young?</w:t>
      </w:r>
    </w:p>
    <w:p w14:paraId="71BDD622" w14:textId="77777777" w:rsidR="004317D4" w:rsidRPr="004317D4" w:rsidRDefault="004317D4" w:rsidP="004317D4">
      <w:pPr>
        <w:pStyle w:val="ListParagraph"/>
        <w:numPr>
          <w:ilvl w:val="0"/>
          <w:numId w:val="16"/>
        </w:numPr>
        <w:spacing w:line="276" w:lineRule="auto"/>
        <w:rPr>
          <w:rFonts w:ascii="Garamond" w:hAnsi="Garamond"/>
          <w:szCs w:val="22"/>
        </w:rPr>
      </w:pPr>
      <w:r w:rsidRPr="004317D4">
        <w:rPr>
          <w:rFonts w:ascii="Garamond" w:hAnsi="Garamond"/>
          <w:szCs w:val="22"/>
        </w:rPr>
        <w:t>What characteristics made up the Second Great Awakening? (include Charles Finney in your answers)</w:t>
      </w:r>
    </w:p>
    <w:p w14:paraId="1ACCC89F" w14:textId="77777777" w:rsidR="00F03A8F" w:rsidRPr="004317D4" w:rsidRDefault="00F03A8F" w:rsidP="008D445F">
      <w:pPr>
        <w:pStyle w:val="ListParagraph"/>
        <w:numPr>
          <w:ilvl w:val="0"/>
          <w:numId w:val="16"/>
        </w:numPr>
        <w:spacing w:line="276" w:lineRule="auto"/>
        <w:rPr>
          <w:sz w:val="22"/>
          <w:szCs w:val="22"/>
        </w:rPr>
      </w:pPr>
      <w:r w:rsidRPr="004317D4">
        <w:rPr>
          <w:sz w:val="22"/>
          <w:szCs w:val="22"/>
        </w:rPr>
        <w:t>What was the temperance movement?</w:t>
      </w:r>
    </w:p>
    <w:p w14:paraId="3D392F63" w14:textId="77777777" w:rsidR="00F03A8F" w:rsidRPr="004317D4" w:rsidRDefault="00F03A8F" w:rsidP="008D445F">
      <w:pPr>
        <w:pStyle w:val="ListParagraph"/>
        <w:numPr>
          <w:ilvl w:val="0"/>
          <w:numId w:val="16"/>
        </w:numPr>
        <w:spacing w:line="276" w:lineRule="auto"/>
        <w:rPr>
          <w:sz w:val="22"/>
          <w:szCs w:val="22"/>
        </w:rPr>
      </w:pPr>
      <w:r w:rsidRPr="004317D4">
        <w:rPr>
          <w:sz w:val="22"/>
          <w:szCs w:val="22"/>
        </w:rPr>
        <w:t>How did views on the mental ill change during this time and who was the leader of this movement?</w:t>
      </w:r>
    </w:p>
    <w:p w14:paraId="55DBC893" w14:textId="77777777" w:rsidR="00F03A8F" w:rsidRPr="004317D4" w:rsidRDefault="00F03A8F" w:rsidP="008D445F">
      <w:pPr>
        <w:pStyle w:val="ListParagraph"/>
        <w:numPr>
          <w:ilvl w:val="0"/>
          <w:numId w:val="16"/>
        </w:numPr>
        <w:spacing w:line="276" w:lineRule="auto"/>
        <w:rPr>
          <w:sz w:val="22"/>
          <w:szCs w:val="22"/>
        </w:rPr>
      </w:pPr>
      <w:r w:rsidRPr="004317D4">
        <w:rPr>
          <w:sz w:val="22"/>
          <w:szCs w:val="22"/>
        </w:rPr>
        <w:t>How did views on prisons change during this time?</w:t>
      </w:r>
    </w:p>
    <w:p w14:paraId="6BAA808C" w14:textId="77777777" w:rsidR="00F03A8F" w:rsidRPr="004317D4" w:rsidRDefault="00F03A8F" w:rsidP="008D445F">
      <w:pPr>
        <w:pStyle w:val="ListParagraph"/>
        <w:numPr>
          <w:ilvl w:val="0"/>
          <w:numId w:val="16"/>
        </w:numPr>
        <w:spacing w:line="276" w:lineRule="auto"/>
        <w:rPr>
          <w:sz w:val="22"/>
          <w:szCs w:val="22"/>
        </w:rPr>
      </w:pPr>
      <w:r w:rsidRPr="004317D4">
        <w:rPr>
          <w:sz w:val="22"/>
          <w:szCs w:val="22"/>
        </w:rPr>
        <w:t>How did Horace Mann want to change the education system?</w:t>
      </w:r>
    </w:p>
    <w:p w14:paraId="07127033" w14:textId="77777777" w:rsidR="004317D4" w:rsidRPr="004317D4" w:rsidRDefault="004317D4" w:rsidP="008D445F">
      <w:pPr>
        <w:pStyle w:val="ListParagraph"/>
        <w:numPr>
          <w:ilvl w:val="0"/>
          <w:numId w:val="16"/>
        </w:numPr>
        <w:spacing w:line="276" w:lineRule="auto"/>
        <w:rPr>
          <w:sz w:val="22"/>
          <w:szCs w:val="22"/>
        </w:rPr>
      </w:pPr>
      <w:r w:rsidRPr="004317D4">
        <w:rPr>
          <w:sz w:val="22"/>
          <w:szCs w:val="22"/>
        </w:rPr>
        <w:t>What is feminism?</w:t>
      </w:r>
    </w:p>
    <w:p w14:paraId="69671962" w14:textId="77777777" w:rsidR="00F03A8F" w:rsidRPr="004317D4" w:rsidRDefault="00F03A8F" w:rsidP="008D445F">
      <w:pPr>
        <w:pStyle w:val="ListParagraph"/>
        <w:numPr>
          <w:ilvl w:val="0"/>
          <w:numId w:val="16"/>
        </w:numPr>
        <w:spacing w:line="276" w:lineRule="auto"/>
        <w:rPr>
          <w:sz w:val="22"/>
          <w:szCs w:val="22"/>
        </w:rPr>
      </w:pPr>
      <w:r w:rsidRPr="004317D4">
        <w:rPr>
          <w:sz w:val="22"/>
          <w:szCs w:val="22"/>
        </w:rPr>
        <w:t xml:space="preserve">What happened at the </w:t>
      </w:r>
      <w:smartTag w:uri="urn:schemas-microsoft-com:office:smarttags" w:element="place">
        <w:r w:rsidRPr="004317D4">
          <w:rPr>
            <w:sz w:val="22"/>
            <w:szCs w:val="22"/>
          </w:rPr>
          <w:t>Seneca Falls</w:t>
        </w:r>
      </w:smartTag>
      <w:r w:rsidRPr="004317D4">
        <w:rPr>
          <w:sz w:val="22"/>
          <w:szCs w:val="22"/>
        </w:rPr>
        <w:t xml:space="preserve"> convention in 1848?</w:t>
      </w:r>
    </w:p>
    <w:p w14:paraId="3345C208" w14:textId="77777777" w:rsidR="00F03A8F" w:rsidRPr="004317D4" w:rsidRDefault="00F03A8F" w:rsidP="008D445F">
      <w:pPr>
        <w:pStyle w:val="ListParagraph"/>
        <w:numPr>
          <w:ilvl w:val="0"/>
          <w:numId w:val="16"/>
        </w:numPr>
        <w:spacing w:line="276" w:lineRule="auto"/>
        <w:rPr>
          <w:sz w:val="22"/>
          <w:szCs w:val="22"/>
        </w:rPr>
      </w:pPr>
      <w:r w:rsidRPr="004317D4">
        <w:rPr>
          <w:sz w:val="22"/>
          <w:szCs w:val="22"/>
        </w:rPr>
        <w:t>What was the American Colonization Society?</w:t>
      </w:r>
    </w:p>
    <w:p w14:paraId="1631894C" w14:textId="77777777" w:rsidR="00F03A8F" w:rsidRPr="004317D4" w:rsidRDefault="00F03A8F" w:rsidP="008D445F">
      <w:pPr>
        <w:pStyle w:val="ListParagraph"/>
        <w:numPr>
          <w:ilvl w:val="0"/>
          <w:numId w:val="16"/>
        </w:numPr>
        <w:spacing w:line="276" w:lineRule="auto"/>
        <w:rPr>
          <w:sz w:val="22"/>
          <w:szCs w:val="22"/>
        </w:rPr>
      </w:pPr>
      <w:r w:rsidRPr="004317D4">
        <w:rPr>
          <w:sz w:val="22"/>
          <w:szCs w:val="22"/>
        </w:rPr>
        <w:t>What were the contributions of William Lloyd Garrison?</w:t>
      </w:r>
    </w:p>
    <w:p w14:paraId="056CDAAA" w14:textId="77777777" w:rsidR="00F03A8F" w:rsidRPr="004317D4" w:rsidRDefault="00F03A8F" w:rsidP="008D445F">
      <w:pPr>
        <w:pStyle w:val="ListParagraph"/>
        <w:numPr>
          <w:ilvl w:val="0"/>
          <w:numId w:val="16"/>
        </w:numPr>
        <w:spacing w:line="276" w:lineRule="auto"/>
        <w:rPr>
          <w:sz w:val="22"/>
          <w:szCs w:val="22"/>
        </w:rPr>
      </w:pPr>
      <w:r w:rsidRPr="004317D4">
        <w:rPr>
          <w:sz w:val="22"/>
          <w:szCs w:val="22"/>
        </w:rPr>
        <w:t>List the names of some of the black leaders and their contributions to the abolitionist movement.</w:t>
      </w:r>
    </w:p>
    <w:p w14:paraId="3C0D6C1F" w14:textId="77777777" w:rsidR="004317D4" w:rsidRPr="004317D4" w:rsidRDefault="004317D4" w:rsidP="008D445F">
      <w:pPr>
        <w:pStyle w:val="ListParagraph"/>
        <w:numPr>
          <w:ilvl w:val="0"/>
          <w:numId w:val="16"/>
        </w:numPr>
        <w:spacing w:line="276" w:lineRule="auto"/>
        <w:rPr>
          <w:sz w:val="22"/>
          <w:szCs w:val="22"/>
        </w:rPr>
      </w:pPr>
      <w:r w:rsidRPr="004317D4">
        <w:rPr>
          <w:sz w:val="22"/>
          <w:szCs w:val="22"/>
        </w:rPr>
        <w:t>Contrast the views and goals of the moderate abolitionists with the extreme.</w:t>
      </w:r>
    </w:p>
    <w:p w14:paraId="3E0B5E69" w14:textId="7B855E5A" w:rsidR="00F03A8F" w:rsidRPr="001F29E0" w:rsidRDefault="004317D4" w:rsidP="00004F7E">
      <w:pPr>
        <w:pStyle w:val="ListParagraph"/>
        <w:numPr>
          <w:ilvl w:val="0"/>
          <w:numId w:val="16"/>
        </w:numPr>
        <w:spacing w:line="276" w:lineRule="auto"/>
        <w:rPr>
          <w:sz w:val="20"/>
          <w:szCs w:val="22"/>
        </w:rPr>
      </w:pPr>
      <w:r w:rsidRPr="001F29E0">
        <w:rPr>
          <w:sz w:val="22"/>
          <w:szCs w:val="22"/>
        </w:rPr>
        <w:t>What was the result of the Amistad case?</w:t>
      </w:r>
    </w:p>
    <w:p w14:paraId="5531ADE5" w14:textId="77777777" w:rsidR="00F03A8F" w:rsidRDefault="00F03A8F" w:rsidP="001E62F9">
      <w:pPr>
        <w:pStyle w:val="ListParagraph"/>
        <w:spacing w:line="276" w:lineRule="auto"/>
        <w:rPr>
          <w:sz w:val="20"/>
          <w:szCs w:val="22"/>
        </w:rPr>
      </w:pPr>
    </w:p>
    <w:p w14:paraId="6DE91C88" w14:textId="77777777" w:rsidR="00F03A8F" w:rsidRDefault="00F03A8F" w:rsidP="001E62F9">
      <w:pPr>
        <w:pStyle w:val="ListParagraph"/>
        <w:spacing w:line="276" w:lineRule="auto"/>
        <w:rPr>
          <w:sz w:val="20"/>
          <w:szCs w:val="22"/>
        </w:rPr>
      </w:pPr>
    </w:p>
    <w:p w14:paraId="22F86E4A" w14:textId="77777777" w:rsidR="00F03A8F" w:rsidRDefault="00F03A8F" w:rsidP="001E62F9">
      <w:pPr>
        <w:pStyle w:val="ListParagraph"/>
        <w:spacing w:line="276" w:lineRule="auto"/>
        <w:rPr>
          <w:sz w:val="20"/>
          <w:szCs w:val="22"/>
        </w:rPr>
      </w:pPr>
    </w:p>
    <w:p w14:paraId="2FABE17A" w14:textId="77777777" w:rsidR="00F03A8F" w:rsidRDefault="00F03A8F" w:rsidP="001E62F9">
      <w:pPr>
        <w:pStyle w:val="ListParagraph"/>
        <w:spacing w:line="276" w:lineRule="auto"/>
        <w:rPr>
          <w:sz w:val="20"/>
          <w:szCs w:val="22"/>
        </w:rPr>
      </w:pPr>
    </w:p>
    <w:p w14:paraId="6FF5E1EE" w14:textId="77777777" w:rsidR="00F03A8F" w:rsidRDefault="00F03A8F" w:rsidP="001E62F9">
      <w:pPr>
        <w:pStyle w:val="ListParagraph"/>
        <w:spacing w:line="276" w:lineRule="auto"/>
        <w:rPr>
          <w:sz w:val="20"/>
          <w:szCs w:val="22"/>
        </w:rPr>
      </w:pPr>
    </w:p>
    <w:p w14:paraId="46E954C8" w14:textId="77777777" w:rsidR="00F03A8F" w:rsidRDefault="00F03A8F" w:rsidP="001E62F9">
      <w:pPr>
        <w:pStyle w:val="ListParagraph"/>
        <w:spacing w:line="276" w:lineRule="auto"/>
        <w:rPr>
          <w:sz w:val="20"/>
          <w:szCs w:val="22"/>
        </w:rPr>
      </w:pPr>
    </w:p>
    <w:p w14:paraId="00665719" w14:textId="77777777" w:rsidR="00F03A8F" w:rsidRDefault="00F03A8F" w:rsidP="001E62F9">
      <w:pPr>
        <w:pStyle w:val="ListParagraph"/>
        <w:spacing w:line="276" w:lineRule="auto"/>
        <w:rPr>
          <w:sz w:val="20"/>
          <w:szCs w:val="22"/>
        </w:rPr>
      </w:pPr>
    </w:p>
    <w:p w14:paraId="712816C5" w14:textId="77777777" w:rsidR="00F03A8F" w:rsidRDefault="00F03A8F" w:rsidP="001E62F9">
      <w:pPr>
        <w:pStyle w:val="ListParagraph"/>
        <w:spacing w:line="276" w:lineRule="auto"/>
        <w:rPr>
          <w:sz w:val="20"/>
          <w:szCs w:val="22"/>
        </w:rPr>
      </w:pPr>
    </w:p>
    <w:p w14:paraId="29FE88B8" w14:textId="77777777" w:rsidR="00F03A8F" w:rsidRDefault="00F03A8F" w:rsidP="001E62F9">
      <w:pPr>
        <w:pStyle w:val="ListParagraph"/>
        <w:spacing w:line="276" w:lineRule="auto"/>
        <w:rPr>
          <w:sz w:val="20"/>
          <w:szCs w:val="22"/>
        </w:rPr>
      </w:pPr>
    </w:p>
    <w:p w14:paraId="24CFB42A" w14:textId="77777777" w:rsidR="00F03A8F" w:rsidRDefault="00F03A8F" w:rsidP="001E62F9">
      <w:pPr>
        <w:pStyle w:val="ListParagraph"/>
        <w:spacing w:line="276" w:lineRule="auto"/>
        <w:rPr>
          <w:sz w:val="20"/>
          <w:szCs w:val="22"/>
        </w:rPr>
      </w:pPr>
    </w:p>
    <w:p w14:paraId="4F3F875F" w14:textId="77777777" w:rsidR="00F03A8F" w:rsidRPr="001E62F9" w:rsidRDefault="00F03A8F" w:rsidP="001E62F9">
      <w:pPr>
        <w:pStyle w:val="ListParagraph"/>
        <w:spacing w:line="276" w:lineRule="auto"/>
        <w:rPr>
          <w:sz w:val="20"/>
          <w:szCs w:val="22"/>
        </w:rPr>
      </w:pPr>
    </w:p>
    <w:sectPr w:rsidR="00F03A8F" w:rsidRPr="001E62F9" w:rsidSect="0088488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OfficinaSanITCBoo">
    <w:altName w:val="OfficinaSanITCBo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21D6"/>
    <w:multiLevelType w:val="hybridMultilevel"/>
    <w:tmpl w:val="7850FC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06D1"/>
    <w:multiLevelType w:val="hybridMultilevel"/>
    <w:tmpl w:val="7792C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3567C"/>
    <w:multiLevelType w:val="hybridMultilevel"/>
    <w:tmpl w:val="358EFCD0"/>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292248BA"/>
    <w:multiLevelType w:val="hybridMultilevel"/>
    <w:tmpl w:val="8A9A9D1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30D76D73"/>
    <w:multiLevelType w:val="hybridMultilevel"/>
    <w:tmpl w:val="5C582EA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95111"/>
    <w:multiLevelType w:val="hybridMultilevel"/>
    <w:tmpl w:val="6A9694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76010"/>
    <w:multiLevelType w:val="multilevel"/>
    <w:tmpl w:val="58C296AA"/>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48E82E41"/>
    <w:multiLevelType w:val="hybridMultilevel"/>
    <w:tmpl w:val="40BCC8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A2364B7"/>
    <w:multiLevelType w:val="hybridMultilevel"/>
    <w:tmpl w:val="10A4E5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CB3470A"/>
    <w:multiLevelType w:val="hybridMultilevel"/>
    <w:tmpl w:val="141836CA"/>
    <w:lvl w:ilvl="0" w:tplc="0409000F">
      <w:start w:val="1"/>
      <w:numFmt w:val="decimal"/>
      <w:lvlText w:val="%1."/>
      <w:lvlJc w:val="left"/>
      <w:pPr>
        <w:tabs>
          <w:tab w:val="num" w:pos="1200"/>
        </w:tabs>
        <w:ind w:left="1200" w:hanging="360"/>
      </w:pPr>
      <w:rPr>
        <w:rFonts w:cs="Times New Roman"/>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10" w15:restartNumberingAfterBreak="0">
    <w:nsid w:val="51DE0B6B"/>
    <w:multiLevelType w:val="hybridMultilevel"/>
    <w:tmpl w:val="6296835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534D78BE"/>
    <w:multiLevelType w:val="hybridMultilevel"/>
    <w:tmpl w:val="BCCC816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53E7A23"/>
    <w:multiLevelType w:val="hybridMultilevel"/>
    <w:tmpl w:val="44F4B06A"/>
    <w:lvl w:ilvl="0" w:tplc="04090019">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65402722"/>
    <w:multiLevelType w:val="hybridMultilevel"/>
    <w:tmpl w:val="F8F689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8DC0714"/>
    <w:multiLevelType w:val="hybridMultilevel"/>
    <w:tmpl w:val="8A6837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9256623"/>
    <w:multiLevelType w:val="hybridMultilevel"/>
    <w:tmpl w:val="0B18F512"/>
    <w:lvl w:ilvl="0" w:tplc="461036EE">
      <w:start w:val="1"/>
      <w:numFmt w:val="lowerLetter"/>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9"/>
  </w:num>
  <w:num w:numId="3">
    <w:abstractNumId w:val="5"/>
  </w:num>
  <w:num w:numId="4">
    <w:abstractNumId w:val="0"/>
  </w:num>
  <w:num w:numId="5">
    <w:abstractNumId w:val="4"/>
  </w:num>
  <w:num w:numId="6">
    <w:abstractNumId w:val="15"/>
  </w:num>
  <w:num w:numId="7">
    <w:abstractNumId w:val="11"/>
  </w:num>
  <w:num w:numId="8">
    <w:abstractNumId w:val="7"/>
  </w:num>
  <w:num w:numId="9">
    <w:abstractNumId w:val="2"/>
  </w:num>
  <w:num w:numId="10">
    <w:abstractNumId w:val="6"/>
  </w:num>
  <w:num w:numId="11">
    <w:abstractNumId w:val="14"/>
  </w:num>
  <w:num w:numId="12">
    <w:abstractNumId w:val="10"/>
  </w:num>
  <w:num w:numId="13">
    <w:abstractNumId w:val="13"/>
  </w:num>
  <w:num w:numId="14">
    <w:abstractNumId w:val="12"/>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020"/>
    <w:rsid w:val="00076103"/>
    <w:rsid w:val="00082637"/>
    <w:rsid w:val="000B1494"/>
    <w:rsid w:val="000D2F4A"/>
    <w:rsid w:val="001026FC"/>
    <w:rsid w:val="00126541"/>
    <w:rsid w:val="00137CF3"/>
    <w:rsid w:val="0014226D"/>
    <w:rsid w:val="00175092"/>
    <w:rsid w:val="00186D22"/>
    <w:rsid w:val="00187FC2"/>
    <w:rsid w:val="001964FA"/>
    <w:rsid w:val="001E62F9"/>
    <w:rsid w:val="001F29E0"/>
    <w:rsid w:val="001F4A75"/>
    <w:rsid w:val="00201C5F"/>
    <w:rsid w:val="00233441"/>
    <w:rsid w:val="00240508"/>
    <w:rsid w:val="00245680"/>
    <w:rsid w:val="00256969"/>
    <w:rsid w:val="002731CC"/>
    <w:rsid w:val="00293DB8"/>
    <w:rsid w:val="002965D6"/>
    <w:rsid w:val="002E5097"/>
    <w:rsid w:val="002F7ADA"/>
    <w:rsid w:val="00305BE6"/>
    <w:rsid w:val="0033229D"/>
    <w:rsid w:val="00337939"/>
    <w:rsid w:val="003502BF"/>
    <w:rsid w:val="003A5413"/>
    <w:rsid w:val="003B08EB"/>
    <w:rsid w:val="00414396"/>
    <w:rsid w:val="004317D4"/>
    <w:rsid w:val="0044000A"/>
    <w:rsid w:val="0048376D"/>
    <w:rsid w:val="004A5AB7"/>
    <w:rsid w:val="004E1BFF"/>
    <w:rsid w:val="004F080C"/>
    <w:rsid w:val="00564584"/>
    <w:rsid w:val="005811C4"/>
    <w:rsid w:val="00582DA1"/>
    <w:rsid w:val="005E674B"/>
    <w:rsid w:val="00601035"/>
    <w:rsid w:val="006545A8"/>
    <w:rsid w:val="0069178A"/>
    <w:rsid w:val="0069702E"/>
    <w:rsid w:val="006A24F7"/>
    <w:rsid w:val="006E494A"/>
    <w:rsid w:val="007104F5"/>
    <w:rsid w:val="00734F4F"/>
    <w:rsid w:val="00737C5A"/>
    <w:rsid w:val="00787936"/>
    <w:rsid w:val="007A303B"/>
    <w:rsid w:val="007A4204"/>
    <w:rsid w:val="007D759B"/>
    <w:rsid w:val="007F1AED"/>
    <w:rsid w:val="00816B91"/>
    <w:rsid w:val="0083628B"/>
    <w:rsid w:val="00845945"/>
    <w:rsid w:val="0088488C"/>
    <w:rsid w:val="008929F6"/>
    <w:rsid w:val="008C12F7"/>
    <w:rsid w:val="008D445F"/>
    <w:rsid w:val="008E5AFD"/>
    <w:rsid w:val="00924FB9"/>
    <w:rsid w:val="00932020"/>
    <w:rsid w:val="00935761"/>
    <w:rsid w:val="009826D3"/>
    <w:rsid w:val="0098470A"/>
    <w:rsid w:val="009A27D2"/>
    <w:rsid w:val="009C39AA"/>
    <w:rsid w:val="009F7B21"/>
    <w:rsid w:val="00A416A1"/>
    <w:rsid w:val="00A67B58"/>
    <w:rsid w:val="00AB4C78"/>
    <w:rsid w:val="00AB4F96"/>
    <w:rsid w:val="00AD730B"/>
    <w:rsid w:val="00AF1B93"/>
    <w:rsid w:val="00B420A5"/>
    <w:rsid w:val="00B75C11"/>
    <w:rsid w:val="00B95198"/>
    <w:rsid w:val="00BC6E3A"/>
    <w:rsid w:val="00C64441"/>
    <w:rsid w:val="00CE1663"/>
    <w:rsid w:val="00CF2544"/>
    <w:rsid w:val="00D07529"/>
    <w:rsid w:val="00D1069D"/>
    <w:rsid w:val="00D13ED4"/>
    <w:rsid w:val="00D54656"/>
    <w:rsid w:val="00D86C9B"/>
    <w:rsid w:val="00D870A7"/>
    <w:rsid w:val="00D97DF7"/>
    <w:rsid w:val="00DE4AD5"/>
    <w:rsid w:val="00DF2021"/>
    <w:rsid w:val="00E022B7"/>
    <w:rsid w:val="00E03EBE"/>
    <w:rsid w:val="00E822D1"/>
    <w:rsid w:val="00E83662"/>
    <w:rsid w:val="00EE0C72"/>
    <w:rsid w:val="00EE1F4E"/>
    <w:rsid w:val="00F03A8F"/>
    <w:rsid w:val="00F33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55422304"/>
  <w15:docId w15:val="{69E84D45-5732-4711-9083-33A7E4CE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47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932020"/>
    <w:pPr>
      <w:spacing w:line="276" w:lineRule="auto"/>
    </w:pPr>
    <w:rPr>
      <w:rFonts w:ascii="Arial" w:hAnsi="Arial" w:cs="Arial"/>
      <w:color w:val="000000"/>
      <w:szCs w:val="20"/>
    </w:rPr>
  </w:style>
  <w:style w:type="paragraph" w:styleId="NormalWeb">
    <w:name w:val="Normal (Web)"/>
    <w:basedOn w:val="Normal"/>
    <w:uiPriority w:val="99"/>
    <w:rsid w:val="00186D22"/>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locked/>
    <w:rsid w:val="00186D22"/>
    <w:rPr>
      <w:rFonts w:cs="Times New Roman"/>
      <w:b/>
      <w:bCs/>
    </w:rPr>
  </w:style>
  <w:style w:type="paragraph" w:styleId="BodyText">
    <w:name w:val="Body Text"/>
    <w:basedOn w:val="Normal"/>
    <w:link w:val="BodyTextChar"/>
    <w:uiPriority w:val="99"/>
    <w:rsid w:val="00175092"/>
    <w:pPr>
      <w:spacing w:after="0" w:line="240" w:lineRule="auto"/>
    </w:pPr>
    <w:rPr>
      <w:rFonts w:ascii="Arial" w:hAnsi="Arial" w:cs="Arial"/>
      <w:szCs w:val="20"/>
    </w:rPr>
  </w:style>
  <w:style w:type="character" w:customStyle="1" w:styleId="BodyTextChar">
    <w:name w:val="Body Text Char"/>
    <w:basedOn w:val="DefaultParagraphFont"/>
    <w:link w:val="BodyText"/>
    <w:uiPriority w:val="99"/>
    <w:locked/>
    <w:rsid w:val="00175092"/>
    <w:rPr>
      <w:rFonts w:ascii="Arial" w:hAnsi="Arial" w:cs="Arial"/>
      <w:sz w:val="22"/>
      <w:lang w:val="en-US" w:eastAsia="en-US" w:bidi="ar-SA"/>
    </w:rPr>
  </w:style>
  <w:style w:type="paragraph" w:styleId="ListParagraph">
    <w:name w:val="List Paragraph"/>
    <w:basedOn w:val="Normal"/>
    <w:uiPriority w:val="99"/>
    <w:qFormat/>
    <w:rsid w:val="003A5413"/>
    <w:pPr>
      <w:spacing w:after="0" w:line="240" w:lineRule="auto"/>
      <w:ind w:left="720"/>
      <w:contextualSpacing/>
    </w:pPr>
    <w:rPr>
      <w:rFonts w:ascii="Cambria" w:eastAsia="MS Minngs" w:hAnsi="Cambria"/>
      <w:sz w:val="24"/>
      <w:szCs w:val="24"/>
    </w:rPr>
  </w:style>
  <w:style w:type="paragraph" w:customStyle="1" w:styleId="Pa10">
    <w:name w:val="Pa10"/>
    <w:basedOn w:val="Normal"/>
    <w:next w:val="Normal"/>
    <w:uiPriority w:val="99"/>
    <w:rsid w:val="004E1BFF"/>
    <w:pPr>
      <w:autoSpaceDE w:val="0"/>
      <w:autoSpaceDN w:val="0"/>
      <w:adjustRightInd w:val="0"/>
      <w:spacing w:after="0" w:line="241" w:lineRule="atLeast"/>
    </w:pPr>
    <w:rPr>
      <w:rFonts w:ascii="OfficinaSanITCBoo" w:hAnsi="OfficinaSanITCBoo"/>
      <w:sz w:val="24"/>
      <w:szCs w:val="24"/>
    </w:rPr>
  </w:style>
  <w:style w:type="character" w:customStyle="1" w:styleId="A7">
    <w:name w:val="A7"/>
    <w:uiPriority w:val="99"/>
    <w:rsid w:val="004E1BFF"/>
    <w:rPr>
      <w:color w:val="000000"/>
      <w:sz w:val="22"/>
    </w:rPr>
  </w:style>
  <w:style w:type="table" w:styleId="TableGrid">
    <w:name w:val="Table Grid"/>
    <w:basedOn w:val="TableNormal"/>
    <w:uiPriority w:val="99"/>
    <w:locked/>
    <w:rsid w:val="0088488C"/>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0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Vocabulary Terms</vt:lpstr>
    </vt:vector>
  </TitlesOfParts>
  <Company>Wake County Schools</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Terms</dc:title>
  <dc:subject/>
  <dc:creator>lthrower</dc:creator>
  <cp:keywords/>
  <dc:description/>
  <cp:lastModifiedBy>lthrower@wcpschools.wcpss.local</cp:lastModifiedBy>
  <cp:revision>3</cp:revision>
  <cp:lastPrinted>2019-09-20T18:34:00Z</cp:lastPrinted>
  <dcterms:created xsi:type="dcterms:W3CDTF">2019-02-04T18:38:00Z</dcterms:created>
  <dcterms:modified xsi:type="dcterms:W3CDTF">2019-09-20T18:34:00Z</dcterms:modified>
</cp:coreProperties>
</file>